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11B" w:rsidRDefault="00BD111B">
      <w:r>
        <w:t>Sept 28</w:t>
      </w:r>
    </w:p>
    <w:p w:rsidR="00BD111B" w:rsidRDefault="00BD111B">
      <w:r>
        <w:t>ANGEO Meeting</w:t>
      </w:r>
    </w:p>
    <w:p w:rsidR="00BD111B" w:rsidRDefault="00BD111B">
      <w:r>
        <w:t xml:space="preserve">On the </w:t>
      </w:r>
      <w:proofErr w:type="spellStart"/>
      <w:r>
        <w:t>skype</w:t>
      </w:r>
      <w:proofErr w:type="spellEnd"/>
      <w:r>
        <w:t xml:space="preserve">: Duncan, Micah, Julie, Nicole, </w:t>
      </w:r>
      <w:proofErr w:type="spellStart"/>
      <w:proofErr w:type="gramStart"/>
      <w:r>
        <w:t>Laurissa</w:t>
      </w:r>
      <w:proofErr w:type="spellEnd"/>
      <w:proofErr w:type="gramEnd"/>
    </w:p>
    <w:p w:rsidR="00BD111B" w:rsidRDefault="00BD111B"/>
    <w:p w:rsidR="00140245" w:rsidRDefault="00140245" w:rsidP="00140245">
      <w:pPr>
        <w:pStyle w:val="ListParagraph"/>
        <w:numPr>
          <w:ilvl w:val="0"/>
          <w:numId w:val="1"/>
        </w:numPr>
      </w:pPr>
      <w:r>
        <w:t>Coding spreadsheet:  Column “s”: Third Domain – this refers to another domain being brought up in the analogy, or a different source</w:t>
      </w:r>
    </w:p>
    <w:p w:rsidR="00140245" w:rsidRDefault="00140245" w:rsidP="00140245">
      <w:pPr>
        <w:pStyle w:val="ListParagraph"/>
        <w:numPr>
          <w:ilvl w:val="0"/>
          <w:numId w:val="1"/>
        </w:numPr>
      </w:pPr>
      <w:r>
        <w:t xml:space="preserve">Coding Spreadsheet:  Progressive Alignment:  is there a farther analogy included in the analogy.  (Like </w:t>
      </w:r>
      <w:proofErr w:type="spellStart"/>
      <w:r>
        <w:t>Clement’s</w:t>
      </w:r>
      <w:proofErr w:type="spellEnd"/>
      <w:r>
        <w:t xml:space="preserve"> bridging analogy)</w:t>
      </w:r>
    </w:p>
    <w:p w:rsidR="00140245" w:rsidRDefault="00140245" w:rsidP="00140245">
      <w:pPr>
        <w:pStyle w:val="ListParagraph"/>
        <w:numPr>
          <w:ilvl w:val="0"/>
          <w:numId w:val="1"/>
        </w:numPr>
      </w:pPr>
      <w:r>
        <w:t>MSU folks will send the file naming protocol to everyone</w:t>
      </w:r>
    </w:p>
    <w:p w:rsidR="00140245" w:rsidRDefault="00140245" w:rsidP="00140245">
      <w:pPr>
        <w:pStyle w:val="ListParagraph"/>
        <w:numPr>
          <w:ilvl w:val="0"/>
          <w:numId w:val="1"/>
        </w:numPr>
      </w:pPr>
      <w:r>
        <w:t>There will be ~12 activities in class with complementary activities to the analogy activities.  Duncan will give us those 12 themes.  He will work with Micah to determine which analogies they’ll use.  They may reuse a few topics.</w:t>
      </w:r>
    </w:p>
    <w:p w:rsidR="00140245" w:rsidRDefault="00140245" w:rsidP="00140245">
      <w:pPr>
        <w:pStyle w:val="ListParagraph"/>
        <w:numPr>
          <w:ilvl w:val="0"/>
          <w:numId w:val="1"/>
        </w:numPr>
      </w:pPr>
      <w:r>
        <w:t xml:space="preserve">Micah is going to be working on the generic </w:t>
      </w:r>
      <w:proofErr w:type="gramStart"/>
      <w:r>
        <w:t>analogy training</w:t>
      </w:r>
      <w:proofErr w:type="gramEnd"/>
      <w:r>
        <w:t xml:space="preserve"> workbook. </w:t>
      </w:r>
    </w:p>
    <w:p w:rsidR="00140245" w:rsidRDefault="00140245" w:rsidP="00140245">
      <w:pPr>
        <w:pStyle w:val="ListParagraph"/>
        <w:numPr>
          <w:ilvl w:val="0"/>
          <w:numId w:val="1"/>
        </w:numPr>
      </w:pPr>
      <w:r>
        <w:t>Online part of the course will be the same with discussions, posted readings and homework.</w:t>
      </w:r>
    </w:p>
    <w:p w:rsidR="00140245" w:rsidRDefault="00140245" w:rsidP="00140245">
      <w:pPr>
        <w:pStyle w:val="ListParagraph"/>
        <w:numPr>
          <w:ilvl w:val="0"/>
          <w:numId w:val="1"/>
        </w:numPr>
      </w:pPr>
      <w:r>
        <w:t>Coding:  Julie and Duncan will work out a coding rubric.  Analogy questions will be worked out so that they can be easily coded by the rubric.  In some cases the analogy questions may be multiple choice with options being some of the common responses from previous groups of students.</w:t>
      </w:r>
    </w:p>
    <w:p w:rsidR="00DA698B" w:rsidRDefault="00140245" w:rsidP="00DA698B">
      <w:pPr>
        <w:pStyle w:val="ListParagraph"/>
        <w:numPr>
          <w:ilvl w:val="0"/>
          <w:numId w:val="1"/>
        </w:numPr>
      </w:pPr>
      <w:r>
        <w:t>Nicole will think about parallel activities for gravitational potential/ chemical potential / Thermal potential using learning outcomes for the early lessons on this topic.  This is an important concept that m</w:t>
      </w:r>
      <w:r w:rsidR="00DA698B">
        <w:t>ay recur throughout the course.</w:t>
      </w:r>
    </w:p>
    <w:p w:rsidR="00E8047F" w:rsidRDefault="00DA698B" w:rsidP="00DA698B">
      <w:pPr>
        <w:pStyle w:val="ListParagraph"/>
        <w:numPr>
          <w:ilvl w:val="0"/>
          <w:numId w:val="1"/>
        </w:numPr>
      </w:pPr>
      <w:r>
        <w:t xml:space="preserve">We will meet by </w:t>
      </w:r>
      <w:proofErr w:type="spellStart"/>
      <w:r>
        <w:t>skype</w:t>
      </w:r>
      <w:proofErr w:type="spellEnd"/>
      <w:r>
        <w:t xml:space="preserve"> on Oct 12</w:t>
      </w:r>
      <w:r w:rsidRPr="00DA698B">
        <w:rPr>
          <w:vertAlign w:val="superscript"/>
        </w:rPr>
        <w:t>th</w:t>
      </w:r>
      <w:r>
        <w:t xml:space="preserve"> at 1pm. </w:t>
      </w:r>
    </w:p>
    <w:sectPr w:rsidR="00E8047F" w:rsidSect="00E8047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C64A46"/>
    <w:multiLevelType w:val="hybridMultilevel"/>
    <w:tmpl w:val="63F89048"/>
    <w:lvl w:ilvl="0" w:tplc="BA56F612">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D111B"/>
    <w:rsid w:val="00076F94"/>
    <w:rsid w:val="00140245"/>
    <w:rsid w:val="001A55C5"/>
    <w:rsid w:val="0098209D"/>
    <w:rsid w:val="00BD111B"/>
    <w:rsid w:val="00DA698B"/>
  </w:rsids>
  <m:mathPr>
    <m:mathFont m:val="MS PMinch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8D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4024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Words>
  <Characters>1086</Characters>
  <Application>Microsoft Macintosh Word</Application>
  <DocSecurity>0</DocSecurity>
  <Lines>9</Lines>
  <Paragraphs>2</Paragraphs>
  <ScaleCrop>false</ScaleCrop>
  <Company>Michigan State University</Company>
  <LinksUpToDate>false</LinksUpToDate>
  <CharactersWithSpaces>1333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RESOURCES: GEOCOGNITION RESEARCH LAB</cp:lastModifiedBy>
  <cp:revision>2</cp:revision>
  <dcterms:created xsi:type="dcterms:W3CDTF">2010-09-29T17:26:00Z</dcterms:created>
  <dcterms:modified xsi:type="dcterms:W3CDTF">2010-09-29T17:26:00Z</dcterms:modified>
</cp:coreProperties>
</file>